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690E44" w:rsidTr="00690E44">
        <w:trPr>
          <w:cantSplit/>
          <w:trHeight w:val="1945"/>
        </w:trPr>
        <w:tc>
          <w:tcPr>
            <w:tcW w:w="4280" w:type="dxa"/>
            <w:hideMark/>
          </w:tcPr>
          <w:p w:rsidR="00690E44" w:rsidRDefault="00690E44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90E44" w:rsidRDefault="00690E4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90E44" w:rsidRDefault="00690E4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690E44" w:rsidRDefault="00690E44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90E44" w:rsidRDefault="00690E4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90E44" w:rsidRDefault="00690E4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690E44" w:rsidRDefault="00690E4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690E44" w:rsidRDefault="00690E4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90E44" w:rsidRDefault="00690E4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90E44" w:rsidRDefault="00690E4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90E44" w:rsidRDefault="00690E4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90E44" w:rsidRDefault="00690E4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90E44" w:rsidRDefault="00690E44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690E44" w:rsidRDefault="00690E44">
            <w:pPr>
              <w:spacing w:line="276" w:lineRule="auto"/>
              <w:jc w:val="right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690E44" w:rsidTr="00690E44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90E44" w:rsidRDefault="00690E4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90E44" w:rsidRDefault="00690E4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690E44" w:rsidRDefault="00690E4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90E44" w:rsidRDefault="00690E4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90E44" w:rsidRDefault="00690E44">
            <w:pPr>
              <w:spacing w:line="276" w:lineRule="auto"/>
              <w:jc w:val="right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90E44" w:rsidRDefault="00690E4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90E44" w:rsidRDefault="00690E4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90E44" w:rsidRDefault="00690E4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690E44" w:rsidRDefault="00690E4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90E44" w:rsidRDefault="00690E4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90E44" w:rsidRDefault="00690E44">
            <w:pPr>
              <w:spacing w:line="276" w:lineRule="auto"/>
              <w:jc w:val="right"/>
              <w:rPr>
                <w:b/>
                <w:color w:val="0000FF"/>
                <w:sz w:val="32"/>
              </w:rPr>
            </w:pPr>
          </w:p>
        </w:tc>
      </w:tr>
    </w:tbl>
    <w:p w:rsidR="005B0B96" w:rsidRDefault="005B0B96">
      <w:pPr>
        <w:rPr>
          <w:sz w:val="28"/>
          <w:szCs w:val="28"/>
        </w:rPr>
      </w:pPr>
    </w:p>
    <w:p w:rsidR="00690E44" w:rsidRDefault="00690E44">
      <w:pPr>
        <w:rPr>
          <w:sz w:val="28"/>
          <w:szCs w:val="28"/>
        </w:rPr>
      </w:pPr>
    </w:p>
    <w:p w:rsidR="00690E44" w:rsidRDefault="00690E44">
      <w:pPr>
        <w:rPr>
          <w:sz w:val="28"/>
          <w:szCs w:val="28"/>
        </w:rPr>
      </w:pPr>
      <w:r>
        <w:rPr>
          <w:sz w:val="28"/>
          <w:szCs w:val="28"/>
        </w:rPr>
        <w:t>№ 15                                                                           от 24 марта 2016 года</w:t>
      </w:r>
    </w:p>
    <w:p w:rsidR="00690E44" w:rsidRDefault="00690E44">
      <w:pPr>
        <w:rPr>
          <w:sz w:val="28"/>
          <w:szCs w:val="28"/>
        </w:rPr>
      </w:pPr>
    </w:p>
    <w:p w:rsidR="00690E44" w:rsidRDefault="00690E44" w:rsidP="00690E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0E44" w:rsidRDefault="00690E44" w:rsidP="00690E44">
      <w:pPr>
        <w:jc w:val="center"/>
        <w:rPr>
          <w:sz w:val="28"/>
          <w:szCs w:val="28"/>
        </w:rPr>
      </w:pPr>
    </w:p>
    <w:p w:rsidR="00690E44" w:rsidRDefault="00690E44" w:rsidP="00690E4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разделении земельного участка с присвоением адресов</w:t>
      </w:r>
    </w:p>
    <w:p w:rsidR="00690E44" w:rsidRDefault="00690E44" w:rsidP="00690E44">
      <w:pPr>
        <w:jc w:val="center"/>
        <w:rPr>
          <w:sz w:val="28"/>
          <w:szCs w:val="28"/>
        </w:rPr>
      </w:pPr>
    </w:p>
    <w:p w:rsidR="00690E44" w:rsidRDefault="00690E44" w:rsidP="00275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ст.11.4 Земельного кодекса </w:t>
      </w:r>
      <w:proofErr w:type="spellStart"/>
      <w:r>
        <w:rPr>
          <w:sz w:val="28"/>
          <w:szCs w:val="28"/>
        </w:rPr>
        <w:t>Россйской</w:t>
      </w:r>
      <w:proofErr w:type="spellEnd"/>
      <w:r>
        <w:rPr>
          <w:sz w:val="28"/>
          <w:szCs w:val="28"/>
        </w:rPr>
        <w:t xml:space="preserve"> Федерации, ст.14 Федерального закона от 06.10.2003 № 131-ФЗ «об общих принципах  организации местного самоуправления в Российской Федерации» и на основании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90E44" w:rsidRDefault="00690E44" w:rsidP="00275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1.Разделить земельный участок, расположенный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>, ул.Советская, д.15, с кадастровым номером 12:13:1550103:585, площадью 21114 кв.м, с видом разрешенного использования – для производственных нужд, категория земель – земли населенных пунктов  образовать следующие земельные участки:</w:t>
      </w:r>
    </w:p>
    <w:p w:rsidR="00690E44" w:rsidRDefault="00275546" w:rsidP="00275546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690E44">
        <w:rPr>
          <w:sz w:val="28"/>
          <w:szCs w:val="28"/>
        </w:rPr>
        <w:t>емельный участок (ЗУ</w:t>
      </w:r>
      <w:proofErr w:type="gramStart"/>
      <w:r w:rsidR="00690E44">
        <w:rPr>
          <w:sz w:val="28"/>
          <w:szCs w:val="28"/>
        </w:rPr>
        <w:t>1</w:t>
      </w:r>
      <w:proofErr w:type="gramEnd"/>
      <w:r w:rsidR="00690E44">
        <w:rPr>
          <w:sz w:val="28"/>
          <w:szCs w:val="28"/>
        </w:rPr>
        <w:t xml:space="preserve">), площадь 19614 кв.м., вид разрешенного использования – для </w:t>
      </w:r>
      <w:r>
        <w:rPr>
          <w:sz w:val="28"/>
          <w:szCs w:val="28"/>
        </w:rPr>
        <w:t>производственных нужд, катег</w:t>
      </w:r>
      <w:r w:rsidR="00690E44">
        <w:rPr>
          <w:sz w:val="28"/>
          <w:szCs w:val="28"/>
        </w:rPr>
        <w:t xml:space="preserve">ория земель – земли </w:t>
      </w:r>
      <w:r>
        <w:rPr>
          <w:sz w:val="28"/>
          <w:szCs w:val="28"/>
        </w:rPr>
        <w:t>населенных пунктов, кадаст</w:t>
      </w:r>
      <w:r w:rsidR="00690E44">
        <w:rPr>
          <w:sz w:val="28"/>
          <w:szCs w:val="28"/>
        </w:rPr>
        <w:t>ровый</w:t>
      </w:r>
      <w:r>
        <w:rPr>
          <w:sz w:val="28"/>
          <w:szCs w:val="28"/>
        </w:rPr>
        <w:t xml:space="preserve"> квартал 12:13:1550103 и присвоить адрес: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>, ул.Советская, д.15,</w:t>
      </w:r>
    </w:p>
    <w:p w:rsidR="00275546" w:rsidRDefault="00275546" w:rsidP="00275546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(ЗУ2), площадь 1500 кв.м., вид разрешенного использования – для производственных нужд, категория земел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земли населенных пунктов, кадастровый квартал 12:13:1550103 и присвоить адрес: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>, ул.Советская, д. 15 «в».</w:t>
      </w:r>
    </w:p>
    <w:p w:rsidR="00275546" w:rsidRDefault="00275546" w:rsidP="0027554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Яковлеву Л.А.</w:t>
      </w:r>
    </w:p>
    <w:p w:rsidR="00275546" w:rsidRDefault="00275546" w:rsidP="00690E44">
      <w:pPr>
        <w:rPr>
          <w:sz w:val="28"/>
          <w:szCs w:val="28"/>
        </w:rPr>
      </w:pPr>
    </w:p>
    <w:p w:rsidR="00275546" w:rsidRDefault="00275546" w:rsidP="00690E4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275546" w:rsidRDefault="00275546" w:rsidP="00690E4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p w:rsidR="00275546" w:rsidRDefault="00275546" w:rsidP="00690E44">
      <w:pPr>
        <w:rPr>
          <w:sz w:val="28"/>
          <w:szCs w:val="28"/>
        </w:rPr>
      </w:pPr>
    </w:p>
    <w:p w:rsidR="00690E44" w:rsidRDefault="00690E4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0E44" w:rsidRPr="00690E44" w:rsidRDefault="00690E44" w:rsidP="00690E4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690E44" w:rsidRPr="00690E44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E44"/>
    <w:rsid w:val="00275546"/>
    <w:rsid w:val="005B0B96"/>
    <w:rsid w:val="00690E44"/>
    <w:rsid w:val="0086508C"/>
    <w:rsid w:val="00E5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E4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0E4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разделении земельного участка с присвоением адресов</_x041e__x043f__x0438__x0441__x0430__x043d__x0438__x0435_>
    <_x2116__x0020__x0434__x043e__x043a__x0443__x043c__x0435__x043d__x0442__x0430_ xmlns="863b7f7b-da84-46a0-829e-ff86d1b7a783">15</_x2116__x0020__x0434__x043e__x043a__x0443__x043c__x0435__x043d__x0442__x0430_>
    <_x0414__x0430__x0442__x0430__x0020__x0434__x043e__x043a__x0443__x043c__x0435__x043d__x0442__x0430_ xmlns="863b7f7b-da84-46a0-829e-ff86d1b7a783">2016-03-23T21:00:00+00:00</_x0414__x0430__x0442__x0430__x0020__x0434__x043e__x043a__x0443__x043c__x0435__x043d__x0442__x0430_>
    <_dlc_DocId xmlns="57504d04-691e-4fc4-8f09-4f19fdbe90f6">XXJ7TYMEEKJ2-4367-165</_dlc_DocId>
    <_dlc_DocIdUrl xmlns="57504d04-691e-4fc4-8f09-4f19fdbe90f6">
      <Url>https://vip.gov.mari.ru/morki/shinsha/_layouts/DocIdRedir.aspx?ID=XXJ7TYMEEKJ2-4367-165</Url>
      <Description>XXJ7TYMEEKJ2-4367-165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FB382-9DE5-4FE6-AF53-1EC555777404}"/>
</file>

<file path=customXml/itemProps2.xml><?xml version="1.0" encoding="utf-8"?>
<ds:datastoreItem xmlns:ds="http://schemas.openxmlformats.org/officeDocument/2006/customXml" ds:itemID="{4B21788F-E19F-4A1B-A327-6DCC18D08E64}"/>
</file>

<file path=customXml/itemProps3.xml><?xml version="1.0" encoding="utf-8"?>
<ds:datastoreItem xmlns:ds="http://schemas.openxmlformats.org/officeDocument/2006/customXml" ds:itemID="{853848B5-3788-4E66-AE73-3DDB4D5E04F8}"/>
</file>

<file path=customXml/itemProps4.xml><?xml version="1.0" encoding="utf-8"?>
<ds:datastoreItem xmlns:ds="http://schemas.openxmlformats.org/officeDocument/2006/customXml" ds:itemID="{A05D7D24-8AE4-48F9-80C7-2A354557FC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 от 24 марта 2016 года</dc:title>
  <dc:subject/>
  <dc:creator>Admin</dc:creator>
  <cp:keywords/>
  <dc:description/>
  <cp:lastModifiedBy>Admin</cp:lastModifiedBy>
  <cp:revision>2</cp:revision>
  <dcterms:created xsi:type="dcterms:W3CDTF">2016-04-25T07:31:00Z</dcterms:created>
  <dcterms:modified xsi:type="dcterms:W3CDTF">2016-04-25T07:46:00Z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4dfb8dcb-366f-4f32-9782-be4dff3f0d5d</vt:lpwstr>
  </property>
</Properties>
</file>